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6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4536"/>
        <w:gridCol w:w="142"/>
        <w:gridCol w:w="4961"/>
        <w:gridCol w:w="283"/>
        <w:gridCol w:w="20"/>
      </w:tblGrid>
      <w:tr w:rsidR="00DD78E0" w:rsidRPr="00F34D7C" w:rsidTr="00DD78E0">
        <w:trPr>
          <w:trHeight w:val="32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  <w:r w:rsidRPr="00F34D7C">
              <w:rPr>
                <w:sz w:val="28"/>
                <w:szCs w:val="28"/>
              </w:rPr>
              <w:t>Принято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  <w:r w:rsidRPr="00F34D7C">
              <w:rPr>
                <w:sz w:val="28"/>
                <w:szCs w:val="28"/>
              </w:rPr>
              <w:t xml:space="preserve">  Утверждаю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D78E0" w:rsidRPr="00F34D7C" w:rsidTr="00DD78E0">
        <w:trPr>
          <w:trHeight w:val="42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F34D7C">
              <w:rPr>
                <w:sz w:val="28"/>
                <w:szCs w:val="28"/>
              </w:rPr>
              <w:t>на</w:t>
            </w:r>
            <w:proofErr w:type="gramEnd"/>
            <w:r w:rsidRPr="00F34D7C">
              <w:rPr>
                <w:sz w:val="28"/>
                <w:szCs w:val="28"/>
              </w:rPr>
              <w:t xml:space="preserve"> заседании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ind w:left="142"/>
              <w:rPr>
                <w:sz w:val="28"/>
                <w:szCs w:val="28"/>
              </w:rPr>
            </w:pPr>
            <w:proofErr w:type="spellStart"/>
            <w:r w:rsidRPr="00F34D7C">
              <w:rPr>
                <w:sz w:val="28"/>
                <w:szCs w:val="28"/>
              </w:rPr>
              <w:t>Врио</w:t>
            </w:r>
            <w:proofErr w:type="spellEnd"/>
            <w:r w:rsidRPr="00F34D7C">
              <w:rPr>
                <w:sz w:val="28"/>
                <w:szCs w:val="28"/>
              </w:rPr>
              <w:t xml:space="preserve"> директора МКОУ «СОШ № 11»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D78E0" w:rsidRPr="00F34D7C" w:rsidTr="00DD78E0">
        <w:trPr>
          <w:trHeight w:val="27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F34D7C">
              <w:rPr>
                <w:sz w:val="28"/>
                <w:szCs w:val="28"/>
              </w:rPr>
              <w:t>педагогического</w:t>
            </w:r>
            <w:proofErr w:type="gramEnd"/>
            <w:r w:rsidRPr="00F34D7C"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53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ind w:left="2600"/>
              <w:rPr>
                <w:sz w:val="28"/>
                <w:szCs w:val="28"/>
              </w:rPr>
            </w:pPr>
            <w:r w:rsidRPr="00F34D7C">
              <w:rPr>
                <w:sz w:val="28"/>
                <w:szCs w:val="28"/>
              </w:rPr>
              <w:t xml:space="preserve">А.Г. </w:t>
            </w:r>
            <w:proofErr w:type="spellStart"/>
            <w:r w:rsidRPr="00F34D7C">
              <w:rPr>
                <w:sz w:val="28"/>
                <w:szCs w:val="28"/>
              </w:rPr>
              <w:t>Лощинина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D78E0" w:rsidRPr="00F34D7C" w:rsidTr="00DD78E0">
        <w:trPr>
          <w:trHeight w:val="308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  <w:r w:rsidRPr="00F34D7C">
              <w:rPr>
                <w:sz w:val="28"/>
                <w:szCs w:val="28"/>
              </w:rPr>
              <w:t xml:space="preserve">Протокол </w:t>
            </w:r>
            <w:proofErr w:type="gramStart"/>
            <w:r w:rsidRPr="00F34D7C">
              <w:rPr>
                <w:sz w:val="28"/>
                <w:szCs w:val="28"/>
              </w:rPr>
              <w:t>от  29.12.2023</w:t>
            </w:r>
            <w:proofErr w:type="gramEnd"/>
            <w:r w:rsidRPr="00F34D7C">
              <w:rPr>
                <w:sz w:val="28"/>
                <w:szCs w:val="28"/>
              </w:rPr>
              <w:t xml:space="preserve">  г. №  4</w:t>
            </w:r>
          </w:p>
        </w:tc>
        <w:tc>
          <w:tcPr>
            <w:tcW w:w="5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D78E0" w:rsidRPr="00F34D7C" w:rsidTr="00DD78E0">
        <w:trPr>
          <w:trHeight w:val="308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D78E0" w:rsidRPr="00F34D7C" w:rsidTr="00DD78E0">
        <w:trPr>
          <w:trHeight w:val="41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  <w:r w:rsidRPr="00F34D7C">
              <w:rPr>
                <w:sz w:val="28"/>
                <w:szCs w:val="28"/>
              </w:rPr>
              <w:t xml:space="preserve">Введено в действие приказом </w:t>
            </w:r>
          </w:p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F34D7C">
              <w:rPr>
                <w:sz w:val="28"/>
                <w:szCs w:val="28"/>
              </w:rPr>
              <w:t>от</w:t>
            </w:r>
            <w:proofErr w:type="gramEnd"/>
            <w:r w:rsidRPr="00F34D7C">
              <w:rPr>
                <w:sz w:val="28"/>
                <w:szCs w:val="28"/>
              </w:rPr>
              <w:t xml:space="preserve"> 29.12.2023 г. № 170-ОД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8E0" w:rsidRPr="00F34D7C" w:rsidRDefault="00DD78E0" w:rsidP="00D103B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046CD" w:rsidRPr="00234CD9" w:rsidTr="00DD78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4" w:type="dxa"/>
          <w:wAfter w:w="303" w:type="dxa"/>
        </w:trPr>
        <w:tc>
          <w:tcPr>
            <w:tcW w:w="4678" w:type="dxa"/>
            <w:gridSpan w:val="2"/>
          </w:tcPr>
          <w:p w:rsidR="005046CD" w:rsidRPr="00234CD9" w:rsidRDefault="005046CD" w:rsidP="005060D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5046CD" w:rsidRPr="00234CD9" w:rsidRDefault="005046CD" w:rsidP="005060D5">
            <w:pPr>
              <w:spacing w:line="240" w:lineRule="exact"/>
              <w:ind w:left="459" w:firstLine="142"/>
              <w:rPr>
                <w:rFonts w:eastAsia="Calibri"/>
                <w:sz w:val="28"/>
                <w:szCs w:val="28"/>
              </w:rPr>
            </w:pPr>
          </w:p>
        </w:tc>
      </w:tr>
    </w:tbl>
    <w:p w:rsidR="004151C6" w:rsidRDefault="004151C6" w:rsidP="004151C6">
      <w:pPr>
        <w:jc w:val="center"/>
        <w:rPr>
          <w:sz w:val="28"/>
          <w:szCs w:val="28"/>
        </w:rPr>
      </w:pPr>
      <w:r w:rsidRPr="004151C6">
        <w:rPr>
          <w:sz w:val="28"/>
          <w:szCs w:val="28"/>
        </w:rPr>
        <w:t>Положение об индивидуальном учебном плане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муниципального казенного общеобразовательного </w:t>
      </w:r>
      <w:proofErr w:type="gramStart"/>
      <w:r>
        <w:rPr>
          <w:sz w:val="28"/>
          <w:szCs w:val="28"/>
        </w:rPr>
        <w:t xml:space="preserve">учреждения  </w:t>
      </w:r>
      <w:r>
        <w:rPr>
          <w:sz w:val="28"/>
          <w:szCs w:val="28"/>
        </w:rPr>
        <w:br/>
        <w:t>«</w:t>
      </w:r>
      <w:proofErr w:type="gramEnd"/>
      <w:r>
        <w:rPr>
          <w:sz w:val="28"/>
          <w:szCs w:val="28"/>
        </w:rPr>
        <w:t xml:space="preserve">Средняя общеобразовательная </w:t>
      </w:r>
      <w:bookmarkStart w:id="0" w:name="_GoBack"/>
      <w:bookmarkEnd w:id="0"/>
      <w:r>
        <w:rPr>
          <w:sz w:val="28"/>
          <w:szCs w:val="28"/>
        </w:rPr>
        <w:t>школа № 11»</w:t>
      </w:r>
    </w:p>
    <w:p w:rsidR="004151C6" w:rsidRPr="004151C6" w:rsidRDefault="004151C6" w:rsidP="004151C6">
      <w:pPr>
        <w:jc w:val="center"/>
        <w:rPr>
          <w:sz w:val="28"/>
          <w:szCs w:val="28"/>
        </w:rPr>
      </w:pPr>
    </w:p>
    <w:p w:rsidR="004151C6" w:rsidRDefault="004151C6" w:rsidP="004151C6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4151C6">
        <w:rPr>
          <w:sz w:val="28"/>
          <w:szCs w:val="28"/>
        </w:rPr>
        <w:t>Общие положения</w:t>
      </w:r>
    </w:p>
    <w:p w:rsidR="004151C6" w:rsidRPr="004151C6" w:rsidRDefault="004151C6" w:rsidP="004151C6">
      <w:pPr>
        <w:pStyle w:val="a7"/>
        <w:ind w:left="1065"/>
        <w:jc w:val="both"/>
        <w:rPr>
          <w:sz w:val="28"/>
          <w:szCs w:val="28"/>
        </w:rPr>
      </w:pP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ab/>
        <w:t xml:space="preserve">1.Настоящее Положение об индивидуальном учебном плане образовательной организации (далее – Положение; далее -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) разработано на основании п. 23 ст. 2, п. 3 ч. 1 ст. 34 Федерального закона от 29 декабря 2012 г. № 273-ФЗ «Об образовании в Российской Федерации», Устава </w:t>
      </w:r>
      <w:r>
        <w:rPr>
          <w:sz w:val="28"/>
          <w:szCs w:val="28"/>
        </w:rPr>
        <w:t>МКОУ «СОШ             № 11</w:t>
      </w:r>
      <w:proofErr w:type="gramStart"/>
      <w:r>
        <w:rPr>
          <w:sz w:val="28"/>
          <w:szCs w:val="28"/>
        </w:rPr>
        <w:t xml:space="preserve">» </w:t>
      </w:r>
      <w:r w:rsidRPr="004151C6">
        <w:rPr>
          <w:sz w:val="28"/>
          <w:szCs w:val="28"/>
        </w:rPr>
        <w:t>,</w:t>
      </w:r>
      <w:proofErr w:type="gramEnd"/>
      <w:r w:rsidRPr="004151C6">
        <w:rPr>
          <w:sz w:val="28"/>
          <w:szCs w:val="28"/>
        </w:rPr>
        <w:t xml:space="preserve"> локальных нормативных актов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1.2.</w:t>
      </w:r>
      <w:r w:rsidRPr="004151C6">
        <w:rPr>
          <w:sz w:val="28"/>
          <w:szCs w:val="28"/>
        </w:rPr>
        <w:tab/>
        <w:t xml:space="preserve">Настоящее положение определяет структуру, содержание, требования и порядок утверждения индивидуального учебного плана в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</w:t>
      </w:r>
    </w:p>
    <w:p w:rsid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1.3.</w:t>
      </w:r>
      <w:r w:rsidRPr="004151C6">
        <w:rPr>
          <w:sz w:val="28"/>
          <w:szCs w:val="28"/>
        </w:rPr>
        <w:tab/>
        <w:t>Ознакомление родителей (законных представителей) обучающихся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с настоящим Положением осуществляется, в том числе, при приеме детей в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. Настоящее Положение подлежит опубликованию на официальном сайте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</w:p>
    <w:p w:rsidR="004151C6" w:rsidRPr="004151C6" w:rsidRDefault="004151C6" w:rsidP="004151C6">
      <w:pPr>
        <w:pStyle w:val="a7"/>
        <w:numPr>
          <w:ilvl w:val="0"/>
          <w:numId w:val="1"/>
        </w:numPr>
        <w:ind w:firstLine="426"/>
        <w:jc w:val="center"/>
        <w:rPr>
          <w:sz w:val="28"/>
          <w:szCs w:val="28"/>
        </w:rPr>
      </w:pPr>
      <w:r w:rsidRPr="004151C6">
        <w:rPr>
          <w:sz w:val="28"/>
          <w:szCs w:val="28"/>
        </w:rPr>
        <w:t>Цели и задачи индивидуального учебного плана</w:t>
      </w:r>
    </w:p>
    <w:p w:rsidR="004151C6" w:rsidRPr="004151C6" w:rsidRDefault="004151C6" w:rsidP="004151C6">
      <w:pPr>
        <w:pStyle w:val="a7"/>
        <w:ind w:left="1065" w:firstLine="426"/>
        <w:jc w:val="both"/>
        <w:rPr>
          <w:sz w:val="28"/>
          <w:szCs w:val="28"/>
        </w:rPr>
      </w:pP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2.1. С учетом психофизиологических возможностей, потребностей и интересов обучающихся общеобразовательные программы могут осваиваться ими по индивидуальному учебному плану. Индивидуальный учебный план (ИУП)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2.2. 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– обучающиеся с ОВЗ) и иных обучающихся, в том числе в целях ускоренного обучения, посредством выбора </w:t>
      </w:r>
      <w:r w:rsidRPr="004151C6">
        <w:rPr>
          <w:sz w:val="28"/>
          <w:szCs w:val="28"/>
        </w:rPr>
        <w:lastRenderedPageBreak/>
        <w:t>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 образования, в том числе адаптированной образовательной программы.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2.3. Основными задачами индивидуального учебного плана являются: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 xml:space="preserve">поддержка обучающихся в удовлетворении их образовательных потребностей </w:t>
      </w:r>
      <w:proofErr w:type="spellStart"/>
      <w:r w:rsidRPr="004151C6">
        <w:rPr>
          <w:sz w:val="28"/>
          <w:szCs w:val="28"/>
        </w:rPr>
        <w:t>иинтересов</w:t>
      </w:r>
      <w:proofErr w:type="spellEnd"/>
      <w:r w:rsidRPr="004151C6">
        <w:rPr>
          <w:sz w:val="28"/>
          <w:szCs w:val="28"/>
        </w:rPr>
        <w:t>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обеспечение преемственности между общим и профессиональным образованием;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 xml:space="preserve">обеспечение доступа к образованию детей с </w:t>
      </w:r>
      <w:proofErr w:type="spellStart"/>
      <w:r w:rsidRPr="004151C6">
        <w:rPr>
          <w:sz w:val="28"/>
          <w:szCs w:val="28"/>
        </w:rPr>
        <w:t>дезадаптацией</w:t>
      </w:r>
      <w:proofErr w:type="spellEnd"/>
      <w:r w:rsidRPr="004151C6">
        <w:rPr>
          <w:sz w:val="28"/>
          <w:szCs w:val="28"/>
        </w:rPr>
        <w:t xml:space="preserve"> в рамках большого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коллектива, детей, имеющих ограничения по здоровью;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 xml:space="preserve">реализация </w:t>
      </w:r>
      <w:proofErr w:type="spellStart"/>
      <w:r w:rsidRPr="004151C6">
        <w:rPr>
          <w:sz w:val="28"/>
          <w:szCs w:val="28"/>
        </w:rPr>
        <w:t>предпрофильной</w:t>
      </w:r>
      <w:proofErr w:type="spellEnd"/>
      <w:r w:rsidRPr="004151C6">
        <w:rPr>
          <w:sz w:val="28"/>
          <w:szCs w:val="28"/>
        </w:rPr>
        <w:t xml:space="preserve"> подготовки обучающихся;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эффективная</w:t>
      </w:r>
      <w:r w:rsidRPr="004151C6">
        <w:rPr>
          <w:sz w:val="28"/>
          <w:szCs w:val="28"/>
        </w:rPr>
        <w:tab/>
        <w:t>подготовка</w:t>
      </w:r>
      <w:r w:rsidRPr="004151C6">
        <w:rPr>
          <w:sz w:val="28"/>
          <w:szCs w:val="28"/>
        </w:rPr>
        <w:tab/>
        <w:t>выпускников</w:t>
      </w:r>
      <w:r w:rsidRPr="004151C6">
        <w:rPr>
          <w:sz w:val="28"/>
          <w:szCs w:val="28"/>
        </w:rPr>
        <w:tab/>
        <w:t>к</w:t>
      </w:r>
      <w:r w:rsidRPr="004151C6">
        <w:rPr>
          <w:sz w:val="28"/>
          <w:szCs w:val="28"/>
        </w:rPr>
        <w:tab/>
        <w:t>освоению</w:t>
      </w:r>
      <w:r w:rsidRPr="004151C6">
        <w:rPr>
          <w:sz w:val="28"/>
          <w:szCs w:val="28"/>
        </w:rPr>
        <w:tab/>
        <w:t>программ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4151C6">
        <w:rPr>
          <w:sz w:val="28"/>
          <w:szCs w:val="28"/>
        </w:rPr>
        <w:t>высшег</w:t>
      </w:r>
      <w:r>
        <w:rPr>
          <w:sz w:val="28"/>
          <w:szCs w:val="28"/>
        </w:rPr>
        <w:t>МКОУ</w:t>
      </w:r>
      <w:proofErr w:type="spellEnd"/>
      <w:proofErr w:type="gramEnd"/>
      <w:r>
        <w:rPr>
          <w:sz w:val="28"/>
          <w:szCs w:val="28"/>
        </w:rPr>
        <w:t xml:space="preserve"> «СОШ № 11»</w:t>
      </w:r>
      <w:r w:rsidRPr="004151C6">
        <w:rPr>
          <w:sz w:val="28"/>
          <w:szCs w:val="28"/>
        </w:rPr>
        <w:t>бразования;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поддержка обучающихся с ОВЗ;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поддержка</w:t>
      </w:r>
      <w:r w:rsidRPr="004151C6">
        <w:rPr>
          <w:sz w:val="28"/>
          <w:szCs w:val="28"/>
        </w:rPr>
        <w:tab/>
      </w:r>
      <w:proofErr w:type="gramStart"/>
      <w:r w:rsidRPr="004151C6">
        <w:rPr>
          <w:sz w:val="28"/>
          <w:szCs w:val="28"/>
        </w:rPr>
        <w:t>обучающихся,</w:t>
      </w:r>
      <w:r w:rsidRPr="004151C6">
        <w:rPr>
          <w:sz w:val="28"/>
          <w:szCs w:val="28"/>
        </w:rPr>
        <w:tab/>
      </w:r>
      <w:proofErr w:type="gramEnd"/>
      <w:r w:rsidRPr="004151C6">
        <w:rPr>
          <w:sz w:val="28"/>
          <w:szCs w:val="28"/>
        </w:rPr>
        <w:t>находящихся</w:t>
      </w:r>
      <w:r w:rsidRPr="004151C6">
        <w:rPr>
          <w:sz w:val="28"/>
          <w:szCs w:val="28"/>
        </w:rPr>
        <w:tab/>
        <w:t>в</w:t>
      </w:r>
      <w:r w:rsidRPr="004151C6">
        <w:rPr>
          <w:sz w:val="28"/>
          <w:szCs w:val="28"/>
        </w:rPr>
        <w:tab/>
        <w:t>трудной</w:t>
      </w:r>
      <w:r w:rsidRPr="004151C6">
        <w:rPr>
          <w:sz w:val="28"/>
          <w:szCs w:val="28"/>
        </w:rPr>
        <w:tab/>
        <w:t>жизненной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proofErr w:type="gramStart"/>
      <w:r w:rsidRPr="004151C6">
        <w:rPr>
          <w:sz w:val="28"/>
          <w:szCs w:val="28"/>
        </w:rPr>
        <w:t>ситуации</w:t>
      </w:r>
      <w:proofErr w:type="gramEnd"/>
      <w:r w:rsidRPr="004151C6">
        <w:rPr>
          <w:sz w:val="28"/>
          <w:szCs w:val="28"/>
        </w:rPr>
        <w:t>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организация профильного обучения на уровне среднего общего образования.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2.4.</w:t>
      </w:r>
      <w:r w:rsidRPr="004151C6">
        <w:rPr>
          <w:sz w:val="28"/>
          <w:szCs w:val="28"/>
        </w:rPr>
        <w:tab/>
        <w:t xml:space="preserve">На обучение по индивидуальному учебному плану могут </w:t>
      </w:r>
      <w:proofErr w:type="spellStart"/>
      <w:r w:rsidRPr="004151C6">
        <w:rPr>
          <w:sz w:val="28"/>
          <w:szCs w:val="28"/>
        </w:rPr>
        <w:t>бытьпереведены</w:t>
      </w:r>
      <w:proofErr w:type="spellEnd"/>
      <w:r w:rsidRPr="004151C6">
        <w:rPr>
          <w:sz w:val="28"/>
          <w:szCs w:val="28"/>
        </w:rPr>
        <w:t xml:space="preserve"> обучающиеся, не ликвидировавшие в установленные сроки задолженности с момента ее образования.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2.5.</w:t>
      </w:r>
      <w:r w:rsidRPr="004151C6">
        <w:rPr>
          <w:sz w:val="28"/>
          <w:szCs w:val="28"/>
        </w:rPr>
        <w:tab/>
        <w:t xml:space="preserve">Основными принципами индивидуального учебного плана в </w:t>
      </w:r>
      <w:r>
        <w:rPr>
          <w:sz w:val="28"/>
          <w:szCs w:val="28"/>
        </w:rPr>
        <w:t xml:space="preserve">МКОУ «СОШ № </w:t>
      </w:r>
      <w:proofErr w:type="gramStart"/>
      <w:r>
        <w:rPr>
          <w:sz w:val="28"/>
          <w:szCs w:val="28"/>
        </w:rPr>
        <w:t>11»</w:t>
      </w:r>
      <w:r w:rsidRPr="004151C6">
        <w:rPr>
          <w:sz w:val="28"/>
          <w:szCs w:val="28"/>
        </w:rPr>
        <w:t>являются</w:t>
      </w:r>
      <w:proofErr w:type="gramEnd"/>
      <w:r w:rsidRPr="004151C6">
        <w:rPr>
          <w:sz w:val="28"/>
          <w:szCs w:val="28"/>
        </w:rPr>
        <w:t>: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дифференциация; - индивидуализация.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</w:t>
      </w:r>
      <w:r w:rsidRPr="004151C6">
        <w:rPr>
          <w:sz w:val="28"/>
          <w:szCs w:val="28"/>
        </w:rPr>
        <w:tab/>
        <w:t>Перевод на обучение по индивидуальному учебному плану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3.1. Порядок осуществления обучения по индивидуальному учебному плану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самостоятельно, реализация индивидуального учебного плана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осуществляется в пределах осваиваемой образовательной программы.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3.2. Индивидуальный учебный план формируется с учетом требований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федерального государственного образовательного стандарта общего образования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с</w:t>
      </w:r>
      <w:r>
        <w:rPr>
          <w:sz w:val="28"/>
          <w:szCs w:val="28"/>
        </w:rPr>
        <w:t>оо</w:t>
      </w:r>
      <w:r w:rsidRPr="004151C6">
        <w:rPr>
          <w:sz w:val="28"/>
          <w:szCs w:val="28"/>
        </w:rPr>
        <w:t>тветствующего уровня, в том числе к перечню учебных предметов, обязательных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для изучения.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3.3. Индивидуальный учебный план разрабатывается для отдельног</w:t>
      </w:r>
      <w:r>
        <w:rPr>
          <w:sz w:val="28"/>
          <w:szCs w:val="28"/>
        </w:rPr>
        <w:t>о о</w:t>
      </w:r>
      <w:r w:rsidRPr="004151C6">
        <w:rPr>
          <w:sz w:val="28"/>
          <w:szCs w:val="28"/>
        </w:rPr>
        <w:t xml:space="preserve">бучающегося или группы обучающихся на основе учебного плана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санитарно-эпидемиологических требований и гигиенических нормативов.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lastRenderedPageBreak/>
        <w:t>3.4. При формировании индивидуального учебного плана может использоваться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модульный принцип, предусматривающий различные варианты сочетания учебных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предметов, курсов, дисциплин (модулей), иных компонентов, входящих в учебный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план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3.5. Индивидуальный учебный план составляется на один учебный год, либо на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иной срок, указанный в заявлении родителей (законных представителей)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несовершеннолетних обучающихся или в заявлении совершеннолетнег</w:t>
      </w:r>
      <w:r>
        <w:rPr>
          <w:sz w:val="28"/>
          <w:szCs w:val="28"/>
        </w:rPr>
        <w:t>о об</w:t>
      </w:r>
      <w:r w:rsidRPr="004151C6">
        <w:rPr>
          <w:sz w:val="28"/>
          <w:szCs w:val="28"/>
        </w:rPr>
        <w:t>учающегося о переводе на обучение по индивидуальному учебному плану.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3.6.</w:t>
      </w:r>
      <w:r w:rsidRPr="004151C6">
        <w:rPr>
          <w:sz w:val="28"/>
          <w:szCs w:val="28"/>
        </w:rPr>
        <w:tab/>
        <w:t>Индивидуальный</w:t>
      </w:r>
      <w:r w:rsidRPr="004151C6">
        <w:rPr>
          <w:sz w:val="28"/>
          <w:szCs w:val="28"/>
        </w:rPr>
        <w:tab/>
        <w:t>учебный</w:t>
      </w:r>
      <w:r w:rsidRPr="004151C6">
        <w:rPr>
          <w:sz w:val="28"/>
          <w:szCs w:val="28"/>
        </w:rPr>
        <w:tab/>
        <w:t>план</w:t>
      </w:r>
      <w:r w:rsidRPr="004151C6">
        <w:rPr>
          <w:sz w:val="28"/>
          <w:szCs w:val="28"/>
        </w:rPr>
        <w:tab/>
        <w:t>определяет</w:t>
      </w:r>
      <w:r w:rsidRPr="004151C6">
        <w:rPr>
          <w:sz w:val="28"/>
          <w:szCs w:val="28"/>
        </w:rPr>
        <w:tab/>
        <w:t>перечень, трудоемкость,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последовательность и распределение по периодам обучения (если индивидуальный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учебный план рассчитан на срок более одного года) учебных предметов, курсов,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дисциплин (модулей), иных видов учебной деятельности и формы промежуточной аттестации обучающихся.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3.7. При реализации образовательных программ в </w:t>
      </w:r>
      <w:r>
        <w:rPr>
          <w:sz w:val="28"/>
          <w:szCs w:val="28"/>
        </w:rPr>
        <w:t>соо</w:t>
      </w:r>
      <w:r w:rsidRPr="004151C6">
        <w:rPr>
          <w:sz w:val="28"/>
          <w:szCs w:val="28"/>
        </w:rPr>
        <w:t>тветствии с индивидуальным учебным планом могут использоваться различные образовательные технологии, в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том числе электронное обучение, дистанционные образовательные технологии.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3.8. Электронное обучение, дистанционные образовательные технологии,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применяемые при обучении обучающихся с ОВЗ, должны предусматривать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возможность приема и передачи информации в доступных для них формах.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3.9. Перевод на обучение по индивидуальному учебному плану осуществляется по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заявлению родителей (законных представителей) несовершеннолетних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обучающихся либо по заявлению совершеннолетних обучающихся.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3.10. Перевод на обучение по индивидуальному учебному плану обучающихся, не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ликвидировавших в установленные сроки академической задолженности с момента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ее образования, осуществляется по заявлению родителей (законных </w:t>
      </w:r>
      <w:proofErr w:type="gramStart"/>
      <w:r w:rsidRPr="004151C6">
        <w:rPr>
          <w:sz w:val="28"/>
          <w:szCs w:val="28"/>
        </w:rPr>
        <w:t>представителей)обучающегося</w:t>
      </w:r>
      <w:proofErr w:type="gramEnd"/>
      <w:r w:rsidRPr="004151C6">
        <w:rPr>
          <w:sz w:val="28"/>
          <w:szCs w:val="28"/>
        </w:rPr>
        <w:t>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3.11. В заявлении указывается срок освоения образовательной программы в рамках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индивидуального учебного плана, а также могут содержаться пожелания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обучающегося или его родителей (законных представителей) по индивидуализации содержания образовательной программы (включение дополнительных учебных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предметов, курсов, углубленное изучение отдельных дисциплин, сокращение сроков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освоения основных образовательных программ и др.).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3.12. Перевод на обучение по индивидуальному учебному плану оформляется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приказом директора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3.13. Обучение по индивидуальному учебному плану начинается, как правило, сначала учебного года.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3.14. Разработка индивидуального учебного плана осуществляется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течение двух недель с момента поступления заявления </w:t>
      </w:r>
      <w:r w:rsidRPr="004151C6">
        <w:rPr>
          <w:sz w:val="28"/>
          <w:szCs w:val="28"/>
        </w:rPr>
        <w:lastRenderedPageBreak/>
        <w:t>совершеннолетнег</w:t>
      </w:r>
      <w:r>
        <w:rPr>
          <w:sz w:val="28"/>
          <w:szCs w:val="28"/>
        </w:rPr>
        <w:t>о о</w:t>
      </w:r>
      <w:r w:rsidRPr="004151C6">
        <w:rPr>
          <w:sz w:val="28"/>
          <w:szCs w:val="28"/>
        </w:rPr>
        <w:t>бучающегося или родителей (законных пр</w:t>
      </w:r>
      <w:r>
        <w:rPr>
          <w:sz w:val="28"/>
          <w:szCs w:val="28"/>
        </w:rPr>
        <w:t>едставителей) несовершеннолетнего о</w:t>
      </w:r>
      <w:r w:rsidRPr="004151C6">
        <w:rPr>
          <w:sz w:val="28"/>
          <w:szCs w:val="28"/>
        </w:rPr>
        <w:t>бучающегося. Если обоснованием для индивидуального учебного плана является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состояние здоровья обучающегося, подтвержденное заключением медицинской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организации с рекомендациями об организации обучения на дому, срок составляет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не более 5 рабочих дней и ИУП реализуется на дому.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В случае если родители (законные представители) не согласны с разработанным индивидуальным учебным планом, они имеют право предложить внести в него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изменения.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3.15. Индивидуальный учебный план утверждается решением педагогического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 Индивидуальное расписание занятий, перечень программ обучения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по учебным предметам, количество часов, формы и сроки текущего и итогового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контроля, список педагогов, осуществляющих обучение, оформляются приказом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3.16. Организация обучения по индивидуальному учебному плану осуществляется</w:t>
      </w:r>
      <w:r>
        <w:rPr>
          <w:sz w:val="28"/>
          <w:szCs w:val="28"/>
        </w:rPr>
        <w:t xml:space="preserve"> МКОУ «СОШ № 11»</w:t>
      </w:r>
      <w:r w:rsidRPr="004151C6">
        <w:rPr>
          <w:sz w:val="28"/>
          <w:szCs w:val="28"/>
        </w:rPr>
        <w:t>, в которой обучается данный обучающийся.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3.17. Обучающиеся по индивидуальному учебному плану вправе получать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необходимые консультации по учебным предметам, литературу из библиотечного фонда, пользоваться предметными кабинетами для проведения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лабораторных работ, практических работ, продолжать обучение в порядке, определенном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3.18.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определяет индивидуальное расписание занятий, перечень программ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обучения по предметам, количество часов, формы и сроки текущего и итогового контроля; педагоги, ведущие обучение, оформляются приказом директора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3.19. Обучающиеся обязаны выполнять индивидуальный учебный план, в том числе посещать предусмотренные индивидуальным учебным планом учебные занятия. С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учетом желания, способностей обучающемуся могут быть предоставлены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свободные помещения классно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урочных занятий, изучение отдельных учебных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курсов и тем в форме сам</w:t>
      </w:r>
      <w:r>
        <w:rPr>
          <w:sz w:val="28"/>
          <w:szCs w:val="28"/>
        </w:rPr>
        <w:t>оо</w:t>
      </w:r>
      <w:r w:rsidRPr="004151C6">
        <w:rPr>
          <w:sz w:val="28"/>
          <w:szCs w:val="28"/>
        </w:rPr>
        <w:t>бразования и других формах, предусмотренных действующим федеральным законодательством.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3.20. Промежуточная и итоговая государственная аттестация, перевод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обучающегося осуществляются в с</w:t>
      </w:r>
      <w:r>
        <w:rPr>
          <w:sz w:val="28"/>
          <w:szCs w:val="28"/>
        </w:rPr>
        <w:t>оо</w:t>
      </w:r>
      <w:r w:rsidRPr="004151C6">
        <w:rPr>
          <w:sz w:val="28"/>
          <w:szCs w:val="28"/>
        </w:rPr>
        <w:t>тветствии с законодательством в сфере образования.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3.21. Перевод обучающегося на индивидуальный учебный план не влечет потерю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права на предоставление мер социальной поддержки для обучающегося, в том числе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в случаях, когда организация предоставления мер социальной поддержки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предусматривает посещение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.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предпринимает меры для обеспечения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предоставления </w:t>
      </w:r>
      <w:r w:rsidRPr="004151C6">
        <w:rPr>
          <w:sz w:val="28"/>
          <w:szCs w:val="28"/>
        </w:rPr>
        <w:lastRenderedPageBreak/>
        <w:t>таких мер обучающимся по индивидуальному учебному плану.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4.</w:t>
      </w:r>
      <w:r w:rsidRPr="004151C6">
        <w:rPr>
          <w:sz w:val="28"/>
          <w:szCs w:val="28"/>
        </w:rPr>
        <w:tab/>
        <w:t>Требования к индивидуальному учебному плану начальног</w:t>
      </w:r>
      <w:r>
        <w:rPr>
          <w:sz w:val="28"/>
          <w:szCs w:val="28"/>
        </w:rPr>
        <w:t>о о</w:t>
      </w:r>
      <w:r w:rsidRPr="004151C6">
        <w:rPr>
          <w:sz w:val="28"/>
          <w:szCs w:val="28"/>
        </w:rPr>
        <w:t>бщего образования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4.1. С начального общего образования индивидуальный учебный план начального общег</w:t>
      </w:r>
      <w:r>
        <w:rPr>
          <w:sz w:val="28"/>
          <w:szCs w:val="28"/>
        </w:rPr>
        <w:t>о об</w:t>
      </w:r>
      <w:r w:rsidRPr="004151C6">
        <w:rPr>
          <w:sz w:val="28"/>
          <w:szCs w:val="28"/>
        </w:rPr>
        <w:t>разования предусматривает: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учебные занятия для углубленного изучения иностранного языка;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учебные занятия, обеспечивающие различные интересы обучающихся, в том числе этнокультурные; - иные учебные предметы.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4.2.</w:t>
      </w:r>
      <w:r w:rsidRPr="004151C6">
        <w:rPr>
          <w:sz w:val="28"/>
          <w:szCs w:val="28"/>
        </w:rPr>
        <w:tab/>
        <w:t>Индивидуализация содержания образовательной программы начальног</w:t>
      </w:r>
      <w:r>
        <w:rPr>
          <w:sz w:val="28"/>
          <w:szCs w:val="28"/>
        </w:rPr>
        <w:t>о о</w:t>
      </w:r>
      <w:r w:rsidRPr="004151C6">
        <w:rPr>
          <w:sz w:val="28"/>
          <w:szCs w:val="28"/>
        </w:rPr>
        <w:t>бщего образования может быть осуществлена за счет внеурочной деятельности.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4.3.</w:t>
      </w:r>
      <w:r w:rsidRPr="004151C6">
        <w:rPr>
          <w:sz w:val="28"/>
          <w:szCs w:val="28"/>
        </w:rPr>
        <w:tab/>
        <w:t>В индивидуальный учебный план начального общего образования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следующие обязательные предметные области: филология, математика и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информатика, обществознание и естествознание (окружающий мир), основы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религиозных культур и светской этики, искусство, технология, физическая культура.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4.5.</w:t>
      </w:r>
      <w:r w:rsidRPr="004151C6">
        <w:rPr>
          <w:sz w:val="28"/>
          <w:szCs w:val="28"/>
        </w:rPr>
        <w:tab/>
        <w:t>Нормативный срок освоения образовательной программы начального общег</w:t>
      </w:r>
      <w:r>
        <w:rPr>
          <w:sz w:val="28"/>
          <w:szCs w:val="28"/>
        </w:rPr>
        <w:t>о обра</w:t>
      </w:r>
      <w:r w:rsidRPr="004151C6">
        <w:rPr>
          <w:sz w:val="28"/>
          <w:szCs w:val="28"/>
        </w:rPr>
        <w:t>зования составляет не более 4 (четырех) лет.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Индивидуальный учебный план может предусматривать уменьшение указанного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срока за счет ускоренного обучения. Рекомендуемое уменьшение срока освоения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образовательной программы начального общего образования составляет не более 1(одного) года.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4.6.</w:t>
      </w:r>
      <w:r w:rsidRPr="004151C6">
        <w:rPr>
          <w:sz w:val="28"/>
          <w:szCs w:val="28"/>
        </w:rPr>
        <w:tab/>
        <w:t>Для обучающихся с ОВЗ и инвалидов при обучении по адаптированным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основным образовательным программам начального общего образования по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индивидуальному учебному плану срок освоения образовательной программы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может быть увеличен не более чем на 2 (два) года независимо от применяемых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образовательных технологий и в с</w:t>
      </w:r>
      <w:r>
        <w:rPr>
          <w:sz w:val="28"/>
          <w:szCs w:val="28"/>
        </w:rPr>
        <w:t>оо</w:t>
      </w:r>
      <w:r w:rsidRPr="004151C6">
        <w:rPr>
          <w:sz w:val="28"/>
          <w:szCs w:val="28"/>
        </w:rPr>
        <w:t>тветствии с рекомендациями психолого-медико-педагогической комиссии.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5.</w:t>
      </w:r>
      <w:r w:rsidRPr="004151C6">
        <w:rPr>
          <w:sz w:val="28"/>
          <w:szCs w:val="28"/>
        </w:rPr>
        <w:tab/>
        <w:t>Требования к индивидуальному учебному плану основног</w:t>
      </w:r>
      <w:r>
        <w:rPr>
          <w:sz w:val="28"/>
          <w:szCs w:val="28"/>
        </w:rPr>
        <w:t>о о</w:t>
      </w:r>
      <w:r w:rsidRPr="004151C6">
        <w:rPr>
          <w:sz w:val="28"/>
          <w:szCs w:val="28"/>
        </w:rPr>
        <w:t>бщег</w:t>
      </w:r>
      <w:r>
        <w:rPr>
          <w:sz w:val="28"/>
          <w:szCs w:val="28"/>
        </w:rPr>
        <w:t>о о</w:t>
      </w:r>
      <w:r w:rsidRPr="004151C6">
        <w:rPr>
          <w:sz w:val="28"/>
          <w:szCs w:val="28"/>
        </w:rPr>
        <w:t>бразования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5.1. С целью индивидуализации содержания образовательной программы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основного общего образования индивидуальный учебный план основного общег</w:t>
      </w:r>
      <w:r>
        <w:rPr>
          <w:sz w:val="28"/>
          <w:szCs w:val="28"/>
        </w:rPr>
        <w:t>о о</w:t>
      </w:r>
      <w:r w:rsidRPr="004151C6">
        <w:rPr>
          <w:sz w:val="28"/>
          <w:szCs w:val="28"/>
        </w:rPr>
        <w:t>бразования может предусматривать: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учебные занятия для углубленного изучения иностранного языка;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увеличение учебных часов, отведенных на изучение отдельных предметов</w:t>
      </w:r>
      <w:r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обязательной части образовательной программы основного общег</w:t>
      </w:r>
      <w:r w:rsidR="00DD78E0">
        <w:rPr>
          <w:sz w:val="28"/>
          <w:szCs w:val="28"/>
        </w:rPr>
        <w:t>о о</w:t>
      </w:r>
      <w:r w:rsidRPr="004151C6">
        <w:rPr>
          <w:sz w:val="28"/>
          <w:szCs w:val="28"/>
        </w:rPr>
        <w:t>бразования, в том числе для их углубленного изучения;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введение специально разработанных учебных курсов, обеспечивающих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интересы и потребности участников образовательного процесса, в том числе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этнокультурные;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организацию внеурочной деятельности, ориентированную на обеспечение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lastRenderedPageBreak/>
        <w:t>индивидуальных потребностей обучающихся;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иные учебные предметы (с учетом потребностей обучающегося и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возможностей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).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В индивидуальный учебный план основного общего образования входят следующие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обязательные предметные области и учебные предметы: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филология (русский язык, литература, иностранный язык);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общественно-научные</w:t>
      </w:r>
      <w:r w:rsidRPr="004151C6">
        <w:rPr>
          <w:sz w:val="28"/>
          <w:szCs w:val="28"/>
        </w:rPr>
        <w:tab/>
        <w:t>предметы</w:t>
      </w:r>
      <w:proofErr w:type="gramStart"/>
      <w:r w:rsidRPr="004151C6">
        <w:rPr>
          <w:sz w:val="28"/>
          <w:szCs w:val="28"/>
        </w:rPr>
        <w:tab/>
        <w:t>(</w:t>
      </w:r>
      <w:proofErr w:type="gramEnd"/>
      <w:r w:rsidRPr="004151C6">
        <w:rPr>
          <w:sz w:val="28"/>
          <w:szCs w:val="28"/>
        </w:rPr>
        <w:t>история,</w:t>
      </w:r>
      <w:r w:rsidRPr="004151C6">
        <w:rPr>
          <w:sz w:val="28"/>
          <w:szCs w:val="28"/>
        </w:rPr>
        <w:tab/>
        <w:t>обществознание,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proofErr w:type="gramStart"/>
      <w:r w:rsidRPr="004151C6">
        <w:rPr>
          <w:sz w:val="28"/>
          <w:szCs w:val="28"/>
        </w:rPr>
        <w:t>география</w:t>
      </w:r>
      <w:proofErr w:type="gramEnd"/>
      <w:r w:rsidRPr="004151C6">
        <w:rPr>
          <w:sz w:val="28"/>
          <w:szCs w:val="28"/>
        </w:rPr>
        <w:t>);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математика и информатика (математика, алгебра, геометрия, информатика);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естественнонаучные предметы (физика, биология, химия);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искусство (изобразительное искусство, музыка);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технология (технология);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-</w:t>
      </w:r>
      <w:r w:rsidRPr="004151C6">
        <w:rPr>
          <w:sz w:val="28"/>
          <w:szCs w:val="28"/>
        </w:rPr>
        <w:tab/>
        <w:t>физическая культура и основы безопасности жизнедеятельности (физическая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культура, основы безопасности жизнедеятельности).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5.3.</w:t>
      </w:r>
      <w:r w:rsidRPr="004151C6">
        <w:rPr>
          <w:sz w:val="28"/>
          <w:szCs w:val="28"/>
        </w:rPr>
        <w:tab/>
        <w:t>Необходимые часы выделяются за счет части учебного плана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образовательной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программы основного общего образования, формируемой участниками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образовательных отношений.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5.4.</w:t>
      </w:r>
      <w:r w:rsidRPr="004151C6">
        <w:rPr>
          <w:sz w:val="28"/>
          <w:szCs w:val="28"/>
        </w:rPr>
        <w:tab/>
        <w:t>Количество учебных занятий за 5 лет не может составлять менее 5267 часов и более 6020 часов.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5.5.</w:t>
      </w:r>
      <w:r w:rsidRPr="004151C6">
        <w:rPr>
          <w:sz w:val="28"/>
          <w:szCs w:val="28"/>
        </w:rPr>
        <w:tab/>
        <w:t>Нормативный срок освоения образовательной программы основного общег</w:t>
      </w:r>
      <w:r w:rsidR="00DD78E0">
        <w:rPr>
          <w:sz w:val="28"/>
          <w:szCs w:val="28"/>
        </w:rPr>
        <w:t>о об</w:t>
      </w:r>
      <w:r w:rsidRPr="004151C6">
        <w:rPr>
          <w:sz w:val="28"/>
          <w:szCs w:val="28"/>
        </w:rPr>
        <w:t>разования составляет 5 (пять) лет.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основног</w:t>
      </w:r>
      <w:r w:rsidR="00DD78E0">
        <w:rPr>
          <w:sz w:val="28"/>
          <w:szCs w:val="28"/>
        </w:rPr>
        <w:t>о об</w:t>
      </w:r>
      <w:r w:rsidRPr="004151C6">
        <w:rPr>
          <w:sz w:val="28"/>
          <w:szCs w:val="28"/>
        </w:rPr>
        <w:t>щего образования составляет не более 1 (одного) года.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5.6.</w:t>
      </w:r>
      <w:r w:rsidRPr="004151C6">
        <w:rPr>
          <w:sz w:val="28"/>
          <w:szCs w:val="28"/>
        </w:rPr>
        <w:tab/>
        <w:t>Для обучающихся с ОВЗ и инвалидов при обучении по адаптированным основным образовательным программам основного общего образования по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индивидуальному учебному плану срок освоения образовательной программы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может быть увеличен (в с</w:t>
      </w:r>
      <w:r w:rsidR="00DD78E0">
        <w:rPr>
          <w:sz w:val="28"/>
          <w:szCs w:val="28"/>
        </w:rPr>
        <w:t>оо</w:t>
      </w:r>
      <w:r w:rsidRPr="004151C6">
        <w:rPr>
          <w:sz w:val="28"/>
          <w:szCs w:val="28"/>
        </w:rPr>
        <w:t>тветствии с рекомендациями психолого-медико-педагогической комиссии).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</w:t>
      </w:r>
      <w:r w:rsidRPr="004151C6">
        <w:rPr>
          <w:sz w:val="28"/>
          <w:szCs w:val="28"/>
        </w:rPr>
        <w:tab/>
        <w:t>Требования к индивидуальному учебному плану среднег</w:t>
      </w:r>
      <w:r w:rsidR="00DD78E0">
        <w:rPr>
          <w:sz w:val="28"/>
          <w:szCs w:val="28"/>
        </w:rPr>
        <w:t>о общего о</w:t>
      </w:r>
      <w:r w:rsidRPr="004151C6">
        <w:rPr>
          <w:sz w:val="28"/>
          <w:szCs w:val="28"/>
        </w:rPr>
        <w:t>бразования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6.1. Обязательными для включения в индивидуальный учебный план базовыми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общеобразовательными учебными предметами являются: «Русский язык»,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«Литература», «Иностранный язык», «Математика», «История», «Физическая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культура», «Основы безопасности жизнедеятельности», «Обществознание (включая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экономику и право)».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6.2. Остальные учебные предметы на базовом уровне включаются в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индивидуальный учебный план по выбору.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6.3. Индивидуальный учебный план формируется с учетом требований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lastRenderedPageBreak/>
        <w:t>федерального государственного образовательного стандарта среднего общег</w:t>
      </w:r>
      <w:r w:rsidR="00DD78E0">
        <w:rPr>
          <w:sz w:val="28"/>
          <w:szCs w:val="28"/>
        </w:rPr>
        <w:t>о о</w:t>
      </w:r>
      <w:r w:rsidRPr="004151C6">
        <w:rPr>
          <w:sz w:val="28"/>
          <w:szCs w:val="28"/>
        </w:rPr>
        <w:t>бразования к перечню учебных предметов, обязательных для изучения.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6.4. Совокупное учебное время, отведенное в учебном плане на учебные предметы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федерального компонента (базовые обязательные + профильные + базовые по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выбору), не должно превышать ____ часов за 2 (два) года обучения.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6.5. Если после формирования федерального компонента остается резерв часов, то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эти часы переходят в компонент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6.6. Количество учебных занятий за 2 (два) года на одного обучающегося - не менее____ часов и не более ____ часов.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6.7. Часы, отведенные на компонент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, используются для: преподавания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учебных предметов, предлагаемых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; проведения учебных практик и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исследовательской деятельности; осуществления образовательных проектов и т. п.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Их также можно использовать для увеличения количества часов, отведенных на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преподавание базовых и профильных учебных предметов федерального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компонента.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6.8.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обеспечивает реализацию учебных планов одного или нескольких профилей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обучения: естественно-научного, гуманитарного, социально-экономического,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технологического, универсального. При составлении индивидуального учебного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плана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исходит из того, что учебный план профиля обучения (кроме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универсального) должен содержать не менее трех (четырех) учебных предметов на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углубленном уровне изучения из с</w:t>
      </w:r>
      <w:r w:rsidR="00DD78E0">
        <w:rPr>
          <w:sz w:val="28"/>
          <w:szCs w:val="28"/>
        </w:rPr>
        <w:t>оо</w:t>
      </w:r>
      <w:r w:rsidRPr="004151C6">
        <w:rPr>
          <w:sz w:val="28"/>
          <w:szCs w:val="28"/>
        </w:rPr>
        <w:t>тветствующей профилю обучения предметной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области и (или) смежной с ней предметной области.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6.9. Индивидуальным учебным планом на уровне среднего общего образования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должно быть предусмотрено выполнение обучающимся индивидуального(</w:t>
      </w:r>
      <w:proofErr w:type="spellStart"/>
      <w:r w:rsidRPr="004151C6">
        <w:rPr>
          <w:sz w:val="28"/>
          <w:szCs w:val="28"/>
        </w:rPr>
        <w:t>ых</w:t>
      </w:r>
      <w:proofErr w:type="spellEnd"/>
      <w:r w:rsidRPr="004151C6">
        <w:rPr>
          <w:sz w:val="28"/>
          <w:szCs w:val="28"/>
        </w:rPr>
        <w:t>)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проекта(</w:t>
      </w:r>
      <w:proofErr w:type="spellStart"/>
      <w:r w:rsidRPr="004151C6">
        <w:rPr>
          <w:sz w:val="28"/>
          <w:szCs w:val="28"/>
        </w:rPr>
        <w:t>ов</w:t>
      </w:r>
      <w:proofErr w:type="spellEnd"/>
      <w:r w:rsidRPr="004151C6">
        <w:rPr>
          <w:sz w:val="28"/>
          <w:szCs w:val="28"/>
        </w:rPr>
        <w:t>). Индивидуальный проект выполняется обучающимся самостоятельно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под руководством учителя (</w:t>
      </w:r>
      <w:proofErr w:type="spellStart"/>
      <w:r w:rsidRPr="004151C6">
        <w:rPr>
          <w:sz w:val="28"/>
          <w:szCs w:val="28"/>
        </w:rPr>
        <w:t>тьютора</w:t>
      </w:r>
      <w:proofErr w:type="spellEnd"/>
      <w:r w:rsidRPr="004151C6">
        <w:rPr>
          <w:sz w:val="28"/>
          <w:szCs w:val="28"/>
        </w:rPr>
        <w:t>) по выбранной теме в рамках одного или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нескольких изучаемых учебных предметов, курсов в любой избранной области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деятельности: познавательной, практической, учебно-исследовательской,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социальной, художественно</w:t>
      </w:r>
      <w:r w:rsidR="00DD78E0">
        <w:rPr>
          <w:sz w:val="28"/>
          <w:szCs w:val="28"/>
        </w:rPr>
        <w:t>-</w:t>
      </w:r>
      <w:r w:rsidRPr="004151C6">
        <w:rPr>
          <w:sz w:val="28"/>
          <w:szCs w:val="28"/>
        </w:rPr>
        <w:t>творческой, иной. Индивидуальный проект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выполняется обучающимся в течение одного года или двух лет в рамках учебного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времени, специально отведенного индивидуальным учебным планом.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6.10. Нормативный срок освоения образова</w:t>
      </w:r>
      <w:r w:rsidR="00DD78E0">
        <w:rPr>
          <w:sz w:val="28"/>
          <w:szCs w:val="28"/>
        </w:rPr>
        <w:t>тельной программы среднего общего о</w:t>
      </w:r>
      <w:r w:rsidRPr="004151C6">
        <w:rPr>
          <w:sz w:val="28"/>
          <w:szCs w:val="28"/>
        </w:rPr>
        <w:t>бразования составляет 2 (два) года. Индивидуальный учебный план может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предусматривать уменьшение указанного срока за счет ускоренного обучения.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Рекомендуемое уменьшение срока освоения образовательной программы среднег</w:t>
      </w:r>
      <w:r w:rsidR="00DD78E0">
        <w:rPr>
          <w:sz w:val="28"/>
          <w:szCs w:val="28"/>
        </w:rPr>
        <w:t>о о</w:t>
      </w:r>
      <w:r w:rsidRPr="004151C6">
        <w:rPr>
          <w:sz w:val="28"/>
          <w:szCs w:val="28"/>
        </w:rPr>
        <w:t>бщего образования составляет не более 1 (одного) года.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6.11. Для обучающихся с ОВЗ и инвалидов при обучении по адаптированным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основным образовательным программам среднего общего образования по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индивидуальному учебному плану срок освоения </w:t>
      </w:r>
      <w:r w:rsidRPr="004151C6">
        <w:rPr>
          <w:sz w:val="28"/>
          <w:szCs w:val="28"/>
        </w:rPr>
        <w:lastRenderedPageBreak/>
        <w:t>образовательной программы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может быть увеличен не более чем на 1 (один) год независимо от применяемых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образовательных технологий.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В случае если выбранный учебный предмет на профильном уровне совпадает с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одним из обязательных учебных предметов на базовом уровне, то последний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исключается из состава инвариантной части.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7.</w:t>
      </w:r>
      <w:r w:rsidRPr="004151C6">
        <w:rPr>
          <w:sz w:val="28"/>
          <w:szCs w:val="28"/>
        </w:rPr>
        <w:tab/>
        <w:t>Порядок управления реализацией индивидуального учебного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плана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7.1.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 образовательной организации.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7.2.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изменении условий реализации ИУП.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7.3.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обеспечивает реализацию ИУП своевременным подбором педагогических работников.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7.4.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обучающимися, ведения необходимой документации, а также фиксирование в электронном журнале (не реже раза в четверть).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8.</w:t>
      </w:r>
      <w:r w:rsidRPr="004151C6">
        <w:rPr>
          <w:sz w:val="28"/>
          <w:szCs w:val="28"/>
        </w:rPr>
        <w:tab/>
        <w:t>Контроль исполнения индивидуального учебного плана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 xml:space="preserve">8.1.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 xml:space="preserve"> осуществляет контроль освоения основных общеобразовательных программ, включая адаптированные, обучающимися, перешедшими на обучение по индивидуальному учебному плану.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8.2.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</w:t>
      </w:r>
      <w:r w:rsidR="00DD78E0">
        <w:rPr>
          <w:sz w:val="28"/>
          <w:szCs w:val="28"/>
        </w:rPr>
        <w:t>оо</w:t>
      </w:r>
      <w:r w:rsidRPr="004151C6">
        <w:rPr>
          <w:sz w:val="28"/>
          <w:szCs w:val="28"/>
        </w:rPr>
        <w:t xml:space="preserve">тветствии с Положением о текущем контроле успеваемости и промежуточной аттестации обучающихся </w:t>
      </w:r>
      <w:r>
        <w:rPr>
          <w:sz w:val="28"/>
          <w:szCs w:val="28"/>
        </w:rPr>
        <w:t>МКОУ «СОШ № 11»</w:t>
      </w:r>
      <w:r w:rsidRPr="004151C6">
        <w:rPr>
          <w:sz w:val="28"/>
          <w:szCs w:val="28"/>
        </w:rPr>
        <w:t>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9.</w:t>
      </w:r>
      <w:r w:rsidRPr="004151C6">
        <w:rPr>
          <w:sz w:val="28"/>
          <w:szCs w:val="28"/>
        </w:rPr>
        <w:tab/>
        <w:t>Государственная итоговая аттестация обучающихся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9.1. Государственная итоговая аттестация обучающихся по образовательным программам основного с</w:t>
      </w:r>
      <w:r w:rsidR="00DD78E0">
        <w:rPr>
          <w:sz w:val="28"/>
          <w:szCs w:val="28"/>
        </w:rPr>
        <w:t>оо</w:t>
      </w:r>
      <w:r w:rsidRPr="004151C6">
        <w:rPr>
          <w:sz w:val="28"/>
          <w:szCs w:val="28"/>
        </w:rPr>
        <w:t>тветственно, ГИА-9, ГИА11), переведенных на обучение по индивидуальному учебному плану, осуществляется в с</w:t>
      </w:r>
      <w:r w:rsidR="00DD78E0">
        <w:rPr>
          <w:sz w:val="28"/>
          <w:szCs w:val="28"/>
        </w:rPr>
        <w:t>оо</w:t>
      </w:r>
      <w:r w:rsidRPr="004151C6">
        <w:rPr>
          <w:sz w:val="28"/>
          <w:szCs w:val="28"/>
        </w:rPr>
        <w:t>тветствии с действующим законодательством.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9.2. К ГИА-9 допускаются обучающиеся, не имеющие академической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задолженности, в полном объеме выполнившие учебный план или индивидуальный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учебный план (имеющие годовые отметки по всем учебным предметам учебного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плана за 9 класс не ниже удовлетворительных), а также имеющие результат «зачет»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за итоговое собеседование по русскому языку.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К ГИА-11 допускаются обучающиеся, не имеющие академической задолженности,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в полном объеме выполнившие индивидуальный учебный план (имеющие годовые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 xml:space="preserve">отметки по всем учебным предметам учебного плана за </w:t>
      </w:r>
      <w:r w:rsidRPr="004151C6">
        <w:rPr>
          <w:sz w:val="28"/>
          <w:szCs w:val="28"/>
        </w:rPr>
        <w:lastRenderedPageBreak/>
        <w:t>каждый год обучения п</w:t>
      </w:r>
      <w:r w:rsidR="00DD78E0">
        <w:rPr>
          <w:sz w:val="28"/>
          <w:szCs w:val="28"/>
        </w:rPr>
        <w:t>о о</w:t>
      </w:r>
      <w:r w:rsidRPr="004151C6">
        <w:rPr>
          <w:sz w:val="28"/>
          <w:szCs w:val="28"/>
        </w:rPr>
        <w:t>бразовательным программам среднего общего образования не ниже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удовлетворительных), а также имеющие результат «зачет» за итоговое сочинение(изложение).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10.</w:t>
      </w:r>
      <w:r w:rsidRPr="004151C6">
        <w:rPr>
          <w:sz w:val="28"/>
          <w:szCs w:val="28"/>
        </w:rPr>
        <w:tab/>
        <w:t>Финансовое обеспечение и материально-техническое оснащение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10.1. Обучение по индивидуальному учебному плану финансируется в порядке,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установленном для финансирования освоения образовательной программы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с</w:t>
      </w:r>
      <w:r w:rsidR="00DD78E0">
        <w:rPr>
          <w:sz w:val="28"/>
          <w:szCs w:val="28"/>
        </w:rPr>
        <w:t>оо</w:t>
      </w:r>
      <w:r w:rsidRPr="004151C6">
        <w:rPr>
          <w:sz w:val="28"/>
          <w:szCs w:val="28"/>
        </w:rPr>
        <w:t>тветствующего уровня, в пределах предусмотренных средств, исходя из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расходных обязательств на основе государственного задания по оказанию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государственных образовательных услуг в с</w:t>
      </w:r>
      <w:r w:rsidR="00DD78E0">
        <w:rPr>
          <w:sz w:val="28"/>
          <w:szCs w:val="28"/>
        </w:rPr>
        <w:t>оот</w:t>
      </w:r>
      <w:r w:rsidRPr="004151C6">
        <w:rPr>
          <w:sz w:val="28"/>
          <w:szCs w:val="28"/>
        </w:rPr>
        <w:t>ветствии с требованиями федеральных государственных образовательных стандартов.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10.2. Не допускается взимание платы за разработку и утверждение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индивидуального учебного плана, обучение по индивидуальному учебному плану,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дополнительное оборудование в пределах индивидуального учебного плана. Не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допускаются установление более высокой стоимости платных образовательных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услуг при условии обучения по индивидуальному учебному плану, повышение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стоимости платных образовательных услуг при переводе обучающегося на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индивидуальный учебный план.</w:t>
      </w:r>
    </w:p>
    <w:p w:rsidR="004151C6" w:rsidRPr="004151C6" w:rsidRDefault="004151C6" w:rsidP="004151C6">
      <w:pPr>
        <w:ind w:firstLine="426"/>
        <w:jc w:val="both"/>
        <w:rPr>
          <w:sz w:val="28"/>
          <w:szCs w:val="28"/>
        </w:rPr>
      </w:pPr>
      <w:r w:rsidRPr="004151C6">
        <w:rPr>
          <w:sz w:val="28"/>
          <w:szCs w:val="28"/>
        </w:rPr>
        <w:t>10.3. Материально-техническое оснащение образовательного процесса должн</w:t>
      </w:r>
      <w:r w:rsidR="00DD78E0">
        <w:rPr>
          <w:sz w:val="28"/>
          <w:szCs w:val="28"/>
        </w:rPr>
        <w:t>о о</w:t>
      </w:r>
      <w:r w:rsidRPr="004151C6">
        <w:rPr>
          <w:sz w:val="28"/>
          <w:szCs w:val="28"/>
        </w:rPr>
        <w:t>беспечивать возможность реализации индивидуальных учебных планов</w:t>
      </w:r>
      <w:r w:rsidR="00DD78E0">
        <w:rPr>
          <w:sz w:val="28"/>
          <w:szCs w:val="28"/>
        </w:rPr>
        <w:t xml:space="preserve"> </w:t>
      </w:r>
      <w:r w:rsidRPr="004151C6">
        <w:rPr>
          <w:sz w:val="28"/>
          <w:szCs w:val="28"/>
        </w:rPr>
        <w:t>обучающихся.</w:t>
      </w:r>
    </w:p>
    <w:p w:rsidR="005046CD" w:rsidRPr="005046CD" w:rsidRDefault="005046CD" w:rsidP="004151C6">
      <w:pPr>
        <w:jc w:val="center"/>
        <w:rPr>
          <w:sz w:val="28"/>
          <w:szCs w:val="28"/>
        </w:rPr>
      </w:pPr>
    </w:p>
    <w:sectPr w:rsidR="005046CD" w:rsidRPr="005046CD" w:rsidSect="005046CD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0F" w:rsidRDefault="00E5050F" w:rsidP="005046CD">
      <w:r>
        <w:separator/>
      </w:r>
    </w:p>
  </w:endnote>
  <w:endnote w:type="continuationSeparator" w:id="0">
    <w:p w:rsidR="00E5050F" w:rsidRDefault="00E5050F" w:rsidP="0050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0F" w:rsidRDefault="00E5050F" w:rsidP="005046CD">
      <w:r>
        <w:separator/>
      </w:r>
    </w:p>
  </w:footnote>
  <w:footnote w:type="continuationSeparator" w:id="0">
    <w:p w:rsidR="00E5050F" w:rsidRDefault="00E5050F" w:rsidP="00504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6CD" w:rsidRPr="005046CD" w:rsidRDefault="005046CD" w:rsidP="005046CD">
    <w:pPr>
      <w:tabs>
        <w:tab w:val="center" w:pos="4677"/>
        <w:tab w:val="right" w:pos="9355"/>
      </w:tabs>
      <w:jc w:val="center"/>
    </w:pPr>
    <w:r w:rsidRPr="005046CD">
      <w:t>Муниципальное казенное общеобразовательное учреждение</w:t>
    </w:r>
  </w:p>
  <w:p w:rsidR="005046CD" w:rsidRPr="005046CD" w:rsidRDefault="005046CD" w:rsidP="005046CD">
    <w:pPr>
      <w:tabs>
        <w:tab w:val="center" w:pos="4677"/>
        <w:tab w:val="right" w:pos="9355"/>
      </w:tabs>
      <w:jc w:val="center"/>
    </w:pPr>
    <w:r w:rsidRPr="005046CD">
      <w:t>«Средняя общеобразовательная школа № 11»</w:t>
    </w:r>
  </w:p>
  <w:p w:rsidR="005046CD" w:rsidRPr="005046CD" w:rsidRDefault="005046CD" w:rsidP="005046CD">
    <w:pPr>
      <w:tabs>
        <w:tab w:val="center" w:pos="4677"/>
        <w:tab w:val="right" w:pos="9355"/>
      </w:tabs>
      <w:spacing w:line="200" w:lineRule="exact"/>
      <w:jc w:val="center"/>
    </w:pPr>
    <w:r w:rsidRPr="005046CD">
      <w:t xml:space="preserve">356231 Ставропольский край, </w:t>
    </w:r>
    <w:proofErr w:type="spellStart"/>
    <w:r w:rsidRPr="005046CD">
      <w:t>Шпаковский</w:t>
    </w:r>
    <w:proofErr w:type="spellEnd"/>
    <w:r w:rsidRPr="005046CD">
      <w:t xml:space="preserve"> район, с. Татарка,</w:t>
    </w:r>
  </w:p>
  <w:p w:rsidR="005046CD" w:rsidRPr="005046CD" w:rsidRDefault="005046CD" w:rsidP="005046CD">
    <w:pPr>
      <w:tabs>
        <w:tab w:val="center" w:pos="4677"/>
        <w:tab w:val="right" w:pos="9355"/>
      </w:tabs>
      <w:spacing w:line="200" w:lineRule="exact"/>
      <w:jc w:val="center"/>
    </w:pPr>
    <w:r w:rsidRPr="005046CD">
      <w:t>ул. Ленина, 112</w:t>
    </w:r>
  </w:p>
  <w:p w:rsidR="005046CD" w:rsidRPr="005046CD" w:rsidRDefault="005046CD" w:rsidP="005046CD">
    <w:pPr>
      <w:tabs>
        <w:tab w:val="center" w:pos="4677"/>
        <w:tab w:val="right" w:pos="9355"/>
      </w:tabs>
      <w:spacing w:line="200" w:lineRule="exact"/>
      <w:jc w:val="center"/>
    </w:pPr>
    <w:proofErr w:type="gramStart"/>
    <w:r w:rsidRPr="005046CD">
      <w:t>тел</w:t>
    </w:r>
    <w:proofErr w:type="gramEnd"/>
    <w:r w:rsidRPr="005046CD">
      <w:t xml:space="preserve">/факс. 8(86553) 2-28-39, </w:t>
    </w:r>
    <w:r w:rsidRPr="005046CD">
      <w:rPr>
        <w:lang w:val="en-US"/>
      </w:rPr>
      <w:t>e</w:t>
    </w:r>
    <w:r w:rsidRPr="005046CD">
      <w:t>-</w:t>
    </w:r>
    <w:r w:rsidRPr="005046CD">
      <w:rPr>
        <w:lang w:val="en-US"/>
      </w:rPr>
      <w:t>mail</w:t>
    </w:r>
    <w:r w:rsidRPr="005046CD">
      <w:t xml:space="preserve">: </w:t>
    </w:r>
    <w:hyperlink r:id="rId1" w:history="1">
      <w:r w:rsidRPr="005046CD">
        <w:rPr>
          <w:rFonts w:ascii="Arial" w:hAnsi="Arial" w:cs="Arial"/>
          <w:color w:val="0000FF"/>
          <w:sz w:val="20"/>
          <w:u w:val="single"/>
          <w:lang w:val="en-US"/>
        </w:rPr>
        <w:t>andrmoiseev</w:t>
      </w:r>
      <w:r w:rsidRPr="005046CD">
        <w:rPr>
          <w:rFonts w:ascii="Arial" w:hAnsi="Arial" w:cs="Arial"/>
          <w:color w:val="0000FF"/>
          <w:sz w:val="20"/>
          <w:u w:val="single"/>
        </w:rPr>
        <w:t>@</w:t>
      </w:r>
      <w:r w:rsidRPr="005046CD">
        <w:rPr>
          <w:rFonts w:ascii="Arial" w:hAnsi="Arial" w:cs="Arial"/>
          <w:color w:val="0000FF"/>
          <w:sz w:val="20"/>
          <w:u w:val="single"/>
          <w:lang w:val="en-US"/>
        </w:rPr>
        <w:t>yandex</w:t>
      </w:r>
      <w:r w:rsidRPr="005046CD">
        <w:rPr>
          <w:rFonts w:ascii="Arial" w:hAnsi="Arial" w:cs="Arial"/>
          <w:color w:val="0000FF"/>
          <w:sz w:val="20"/>
          <w:u w:val="single"/>
        </w:rPr>
        <w:t>.</w:t>
      </w:r>
      <w:proofErr w:type="spellStart"/>
      <w:r w:rsidRPr="005046CD">
        <w:rPr>
          <w:rFonts w:ascii="Arial" w:hAnsi="Arial" w:cs="Arial"/>
          <w:color w:val="0000FF"/>
          <w:sz w:val="20"/>
          <w:u w:val="single"/>
          <w:lang w:val="en-US"/>
        </w:rPr>
        <w:t>ru</w:t>
      </w:r>
      <w:proofErr w:type="spellEnd"/>
    </w:hyperlink>
    <w:r w:rsidRPr="005046CD">
      <w:rPr>
        <w:rFonts w:ascii="Arial" w:hAnsi="Arial" w:cs="Arial"/>
        <w:color w:val="999999"/>
        <w:sz w:val="20"/>
        <w:szCs w:val="20"/>
        <w:shd w:val="clear" w:color="auto" w:fill="FFFFFF"/>
      </w:rPr>
      <w:t xml:space="preserve"> </w:t>
    </w:r>
  </w:p>
  <w:p w:rsidR="005046CD" w:rsidRPr="005046CD" w:rsidRDefault="005046CD" w:rsidP="005046CD">
    <w:pPr>
      <w:tabs>
        <w:tab w:val="center" w:pos="4677"/>
        <w:tab w:val="right" w:pos="9355"/>
      </w:tabs>
    </w:pPr>
  </w:p>
  <w:p w:rsidR="005046CD" w:rsidRDefault="005046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24A2A"/>
    <w:multiLevelType w:val="hybridMultilevel"/>
    <w:tmpl w:val="93049DC6"/>
    <w:lvl w:ilvl="0" w:tplc="57D4ED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CD"/>
    <w:rsid w:val="004151C6"/>
    <w:rsid w:val="005046CD"/>
    <w:rsid w:val="00A9469D"/>
    <w:rsid w:val="00C62AA6"/>
    <w:rsid w:val="00DD78E0"/>
    <w:rsid w:val="00E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AC8DC-FC38-43F6-9274-E65F32A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4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46C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046CD"/>
  </w:style>
  <w:style w:type="paragraph" w:styleId="a5">
    <w:name w:val="footer"/>
    <w:basedOn w:val="a"/>
    <w:link w:val="a6"/>
    <w:uiPriority w:val="99"/>
    <w:semiHidden/>
    <w:unhideWhenUsed/>
    <w:rsid w:val="005046C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046CD"/>
  </w:style>
  <w:style w:type="paragraph" w:styleId="a7">
    <w:name w:val="List Paragraph"/>
    <w:basedOn w:val="a"/>
    <w:uiPriority w:val="34"/>
    <w:qFormat/>
    <w:rsid w:val="0041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moise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прекрасная</dc:creator>
  <cp:lastModifiedBy>Директор</cp:lastModifiedBy>
  <cp:revision>2</cp:revision>
  <dcterms:created xsi:type="dcterms:W3CDTF">2024-02-27T07:02:00Z</dcterms:created>
  <dcterms:modified xsi:type="dcterms:W3CDTF">2024-02-27T07:02:00Z</dcterms:modified>
</cp:coreProperties>
</file>