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9" w:rsidRDefault="009F0A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Открытый (публичный) отчет о работе первичной профсоюзной организации МКОУ «СОШ №11» за 2023 год.</w:t>
      </w:r>
    </w:p>
    <w:p w:rsidR="00A26CF9" w:rsidRDefault="00A26C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 был насыщен различными мероприятиями, возникали трудности, но они преодолевались совместными слаженными действиями членов профсоюза. Ушедший год потребовал от членов первичной профсоюзной организации высокой организованности, творчества и энергичности</w:t>
      </w:r>
      <w:r>
        <w:rPr>
          <w:rFonts w:ascii="Times New Roman" w:hAnsi="Times New Roman"/>
          <w:sz w:val="28"/>
        </w:rPr>
        <w:t>. Работа первичной организации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традиционно. Трудности, с которыми приходилось сталкиваться в ходе работы, требуют от</w:t>
      </w:r>
      <w:r>
        <w:rPr>
          <w:rFonts w:ascii="Times New Roman" w:hAnsi="Times New Roman"/>
          <w:sz w:val="28"/>
        </w:rPr>
        <w:t xml:space="preserve"> председателя профсоюзной организации, членов профсоюзного комитета внедрение новых форм работы, отвечающих современным требованиям.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Первичная профсоюзная организация в нашем учреждении функционирует достаточно давно. На сегодняшний день (январь 2024 года)</w:t>
      </w:r>
      <w:r>
        <w:rPr>
          <w:rFonts w:ascii="Times New Roman" w:hAnsi="Times New Roman"/>
          <w:sz w:val="28"/>
        </w:rPr>
        <w:t xml:space="preserve"> в составе  профсоюзной организации числится 26 человек из 41 работающих, что составляет 65% от общей численности штатных работников. Ведется журнал учета членов профсоюзной организации, для оперативного учёта членов профсоюза создана электронная база данн</w:t>
      </w:r>
      <w:r>
        <w:rPr>
          <w:rFonts w:ascii="Times New Roman" w:hAnsi="Times New Roman"/>
          <w:sz w:val="28"/>
        </w:rPr>
        <w:t xml:space="preserve">ых, которая ежегодно проверяется и обновляется.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членов. В 2023 году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профсоюзную орга</w:t>
      </w:r>
      <w:r>
        <w:rPr>
          <w:rFonts w:ascii="Times New Roman" w:hAnsi="Times New Roman"/>
          <w:sz w:val="28"/>
        </w:rPr>
        <w:t xml:space="preserve">низацию МКОУ «СОШ №11» принято 6 членов, 5 человека выбыли, в связи с увольнением.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</w:t>
      </w:r>
      <w:r>
        <w:rPr>
          <w:rFonts w:ascii="Times New Roman" w:hAnsi="Times New Roman"/>
          <w:sz w:val="28"/>
        </w:rPr>
        <w:t>нтересах работников.</w:t>
      </w:r>
    </w:p>
    <w:p w:rsidR="00A26CF9" w:rsidRDefault="009F0A88">
      <w:pPr>
        <w:pStyle w:val="31"/>
        <w:spacing w:after="0"/>
        <w:ind w:firstLine="709"/>
        <w:jc w:val="both"/>
        <w:rPr>
          <w:sz w:val="28"/>
        </w:rPr>
      </w:pPr>
      <w:r>
        <w:rPr>
          <w:sz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</w:t>
      </w:r>
      <w:r>
        <w:rPr>
          <w:sz w:val="28"/>
        </w:rPr>
        <w:t xml:space="preserve">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A26CF9" w:rsidRDefault="009F0A88">
      <w:pPr>
        <w:pStyle w:val="31"/>
        <w:spacing w:after="0"/>
        <w:ind w:firstLine="709"/>
        <w:jc w:val="both"/>
        <w:rPr>
          <w:sz w:val="28"/>
        </w:rPr>
      </w:pPr>
      <w:r>
        <w:rPr>
          <w:sz w:val="28"/>
        </w:rPr>
        <w:t>Договор позволяет расширить рамки действующего трудового законодательст</w:t>
      </w:r>
      <w:r>
        <w:rPr>
          <w:sz w:val="28"/>
        </w:rPr>
        <w:t xml:space="preserve">ва, обеспечить дополнительное финансирование мероприятий по охране труда, улучшить условия труда работников, оказать им материальную помощь.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профсоюзной организации своевременно доводит до сведения коллектива и директора решения и постановлен</w:t>
      </w:r>
      <w:r>
        <w:rPr>
          <w:rFonts w:ascii="Times New Roman" w:hAnsi="Times New Roman"/>
          <w:sz w:val="28"/>
        </w:rPr>
        <w:t xml:space="preserve">ия вышестоящей профсоюзной организации. </w:t>
      </w:r>
    </w:p>
    <w:p w:rsidR="00A26CF9" w:rsidRDefault="009F0A88">
      <w:pPr>
        <w:pStyle w:val="31"/>
        <w:spacing w:after="0"/>
        <w:ind w:firstLine="709"/>
        <w:jc w:val="both"/>
        <w:rPr>
          <w:sz w:val="28"/>
        </w:rPr>
      </w:pPr>
      <w:r>
        <w:rPr>
          <w:sz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</w:t>
      </w:r>
      <w:r>
        <w:rPr>
          <w:sz w:val="28"/>
        </w:rPr>
        <w:t xml:space="preserve">а, вопросы организации оздоровления и отдыха работников и др.).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первичной профсоюзной организации </w:t>
      </w:r>
      <w:r>
        <w:rPr>
          <w:rFonts w:ascii="Times New Roman" w:hAnsi="Times New Roman"/>
          <w:sz w:val="28"/>
        </w:rPr>
        <w:t>на основании  протоколов решения профсоюзного комитета.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профсоюзного актива - 8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</w:t>
      </w:r>
      <w:r>
        <w:rPr>
          <w:rFonts w:ascii="Times New Roman" w:hAnsi="Times New Roman"/>
          <w:sz w:val="28"/>
        </w:rPr>
        <w:t xml:space="preserve">хся на всех видах совещаний, собраний.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на заседаниях профкома (всего –5 заседаний) обсуждались вопросы, охватывающие все направления профсоюзной деятельности (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коллективного договора, социально-экономические вопро</w:t>
      </w:r>
      <w:r>
        <w:rPr>
          <w:rFonts w:ascii="Times New Roman" w:hAnsi="Times New Roman"/>
          <w:sz w:val="28"/>
        </w:rPr>
        <w:t xml:space="preserve">сы, информационная работа, охрана труда, оздоровление работников, культурно-массовая работа и т.д.).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Ежемесячно осуществлялся безналичный сбор членских взносов с перечислением их на счёт </w:t>
      </w:r>
      <w:proofErr w:type="spellStart"/>
      <w:r>
        <w:rPr>
          <w:rFonts w:ascii="Times New Roman" w:hAnsi="Times New Roman"/>
          <w:sz w:val="28"/>
        </w:rPr>
        <w:t>Шпаковской</w:t>
      </w:r>
      <w:proofErr w:type="spellEnd"/>
      <w:r>
        <w:rPr>
          <w:rFonts w:ascii="Times New Roman" w:hAnsi="Times New Roman"/>
          <w:sz w:val="28"/>
        </w:rPr>
        <w:t xml:space="preserve"> районной организации профсоюза работников народного образ</w:t>
      </w:r>
      <w:r>
        <w:rPr>
          <w:rFonts w:ascii="Times New Roman" w:hAnsi="Times New Roman"/>
          <w:sz w:val="28"/>
        </w:rPr>
        <w:t xml:space="preserve">ования и науки Российской Федерации, что выполнялось в полном соответствии с положением Коллективного договора.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</w:t>
      </w:r>
      <w:r>
        <w:rPr>
          <w:rFonts w:ascii="Times New Roman" w:hAnsi="Times New Roman"/>
          <w:sz w:val="28"/>
        </w:rPr>
        <w:t xml:space="preserve">изводится регистрация документов (заявлений о вступлении, о выплате материальной помощи и т.д.).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</w:t>
      </w:r>
      <w:r>
        <w:rPr>
          <w:rFonts w:ascii="Times New Roman" w:hAnsi="Times New Roman"/>
          <w:sz w:val="28"/>
        </w:rPr>
        <w:t>лово и материальная поддержка.</w:t>
      </w:r>
      <w:r>
        <w:rPr>
          <w:rFonts w:ascii="Times New Roman" w:hAnsi="Times New Roman"/>
          <w:sz w:val="28"/>
        </w:rPr>
        <w:tab/>
        <w:t xml:space="preserve">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Традиционным являются праздники День Учителя, Новый </w:t>
      </w:r>
      <w:r>
        <w:rPr>
          <w:rFonts w:ascii="Times New Roman" w:hAnsi="Times New Roman"/>
          <w:sz w:val="28"/>
        </w:rPr>
        <w:t xml:space="preserve">год, 23 Февраля, 8 Марта. На приобретение Новогодних подарков потрачены денежные средства в размере 45000(сорок пять тысяч) рублей.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Новогодние праздничные дни дети членов профсоюзной организации в возрасте от 6 до 12 лет имеют возможность посетить Новог</w:t>
      </w:r>
      <w:r>
        <w:rPr>
          <w:rFonts w:ascii="Times New Roman" w:hAnsi="Times New Roman"/>
          <w:sz w:val="28"/>
        </w:rPr>
        <w:t>однее представление организованное Обкомом профсоюзов.</w:t>
      </w:r>
    </w:p>
    <w:p w:rsidR="00A26CF9" w:rsidRDefault="009F0A8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Одним из основных направлений работы профкома школы является оздоровление сотрудников и их детей. Они имеют возможность  получить от профсоюза 1 льготную путевку с правом на возврат денежных средств до</w:t>
      </w:r>
      <w:r>
        <w:rPr>
          <w:sz w:val="28"/>
        </w:rPr>
        <w:t xml:space="preserve"> 20% от стоимости путевки.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Профком школы принимал ак</w:t>
      </w:r>
      <w:r>
        <w:rPr>
          <w:rFonts w:ascii="Times New Roman" w:hAnsi="Times New Roman"/>
          <w:sz w:val="28"/>
        </w:rPr>
        <w:t>тивное участие в общественно-политических акциях и районных мероприятиях:</w:t>
      </w:r>
    </w:p>
    <w:p w:rsidR="00A26CF9" w:rsidRDefault="009F0A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голосование за Резолюцию акции «За Достойный Труд»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A26CF9" w:rsidRDefault="009F0A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«Профсоюзный диктант».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Ежегодно работники, чьи дети идут в первый класс получают подарки первоклассникам. В данных подарках собраны все необходимые школьные принадлежности, что является прекрасной социальной поддержкой членов профсоюзной организации.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Профком школы проводит боль</w:t>
      </w:r>
      <w:r>
        <w:rPr>
          <w:rFonts w:ascii="Times New Roman" w:hAnsi="Times New Roman"/>
          <w:sz w:val="28"/>
        </w:rPr>
        <w:t>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сайт профсоюзной организации школы;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стенд </w:t>
      </w:r>
      <w:r>
        <w:rPr>
          <w:rFonts w:ascii="Times New Roman" w:hAnsi="Times New Roman"/>
          <w:sz w:val="28"/>
        </w:rPr>
        <w:t xml:space="preserve">профкома. </w:t>
      </w:r>
    </w:p>
    <w:p w:rsidR="00A26CF9" w:rsidRPr="009F0A88" w:rsidRDefault="009F0A88" w:rsidP="009F0A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Работа профсоюзного комитета школы представлена на сайте</w:t>
      </w:r>
      <w:r w:rsidRPr="009F0A88">
        <w:rPr>
          <w:rFonts w:ascii="Times New Roman" w:hAnsi="Times New Roman"/>
          <w:sz w:val="28"/>
          <w:szCs w:val="28"/>
        </w:rPr>
        <w:t xml:space="preserve"> https://sosh11-tatarka.gosuslugi.ru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 постоянно обновляется и дополняется необходимой информацией.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Наряду с современными средствами, заслуженной популярностью пользуются и традиционные спо</w:t>
      </w:r>
      <w:r>
        <w:rPr>
          <w:rFonts w:ascii="Times New Roman" w:hAnsi="Times New Roman"/>
          <w:sz w:val="28"/>
        </w:rPr>
        <w:t xml:space="preserve">собы доведения информации до членов профсоюза, основанные на личном контакте: встречи, профсоюзные кружки. </w:t>
      </w:r>
    </w:p>
    <w:p w:rsidR="00A26CF9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</w:t>
      </w:r>
      <w:r>
        <w:rPr>
          <w:rFonts w:ascii="Times New Roman" w:hAnsi="Times New Roman"/>
          <w:sz w:val="28"/>
        </w:rPr>
        <w:t xml:space="preserve">кома, объявления, поздравления и т.п. </w:t>
      </w:r>
    </w:p>
    <w:p w:rsidR="00A26CF9" w:rsidRDefault="00A26C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F0A88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F0A88" w:rsidRDefault="009F0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CF9" w:rsidRDefault="009F0A8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первичной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26CF9" w:rsidRDefault="009F0A8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профсоюзной организации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Старикова</w:t>
      </w:r>
      <w:proofErr w:type="gramEnd"/>
      <w:r>
        <w:rPr>
          <w:rFonts w:ascii="Times New Roman" w:hAnsi="Times New Roman"/>
          <w:sz w:val="28"/>
        </w:rPr>
        <w:t xml:space="preserve"> И.В.</w:t>
      </w:r>
    </w:p>
    <w:sectPr w:rsidR="00A26CF9" w:rsidSect="00A26CF9">
      <w:pgSz w:w="11906" w:h="16838" w:code="9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0CA2"/>
    <w:multiLevelType w:val="hybridMultilevel"/>
    <w:tmpl w:val="86F4D79C"/>
    <w:lvl w:ilvl="0" w:tplc="FCC81F30">
      <w:start w:val="2"/>
      <w:numFmt w:val="bullet"/>
      <w:lvlText w:val="-"/>
      <w:lvlJc w:val="left"/>
      <w:pPr>
        <w:tabs>
          <w:tab w:val="left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6CF9"/>
    <w:rsid w:val="009F0A88"/>
    <w:rsid w:val="00A2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F9"/>
  </w:style>
  <w:style w:type="paragraph" w:styleId="2">
    <w:name w:val="heading 2"/>
    <w:basedOn w:val="a"/>
    <w:link w:val="20"/>
    <w:qFormat/>
    <w:rsid w:val="00A26CF9"/>
    <w:pPr>
      <w:spacing w:before="100" w:beforeAutospacing="1" w:after="100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qFormat/>
    <w:rsid w:val="00A26CF9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semiHidden/>
    <w:qFormat/>
    <w:rsid w:val="00A26CF9"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CF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31">
    <w:name w:val="Body Text 3"/>
    <w:basedOn w:val="a"/>
    <w:link w:val="32"/>
    <w:rsid w:val="00A26CF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LineNumber">
    <w:name w:val="Line Number"/>
    <w:basedOn w:val="a0"/>
    <w:semiHidden/>
    <w:rsid w:val="00A26CF9"/>
  </w:style>
  <w:style w:type="character" w:styleId="a4">
    <w:name w:val="Hyperlink"/>
    <w:rsid w:val="00A26C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6CF9"/>
    <w:rPr>
      <w:b/>
      <w:sz w:val="36"/>
    </w:rPr>
  </w:style>
  <w:style w:type="character" w:customStyle="1" w:styleId="30">
    <w:name w:val="Заголовок 3 Знак"/>
    <w:basedOn w:val="a0"/>
    <w:link w:val="3"/>
    <w:semiHidden/>
    <w:rsid w:val="00A26CF9"/>
    <w:rPr>
      <w:b/>
      <w:color w:val="4F81BD"/>
    </w:rPr>
  </w:style>
  <w:style w:type="character" w:customStyle="1" w:styleId="40">
    <w:name w:val="Заголовок 4 Знак"/>
    <w:basedOn w:val="a0"/>
    <w:link w:val="4"/>
    <w:semiHidden/>
    <w:rsid w:val="00A26CF9"/>
    <w:rPr>
      <w:b/>
      <w:i/>
      <w:color w:val="4F81BD"/>
    </w:rPr>
  </w:style>
  <w:style w:type="character" w:styleId="a5">
    <w:name w:val="Strong"/>
    <w:basedOn w:val="a0"/>
    <w:qFormat/>
    <w:rsid w:val="00A26CF9"/>
    <w:rPr>
      <w:b/>
    </w:rPr>
  </w:style>
  <w:style w:type="character" w:styleId="a6">
    <w:name w:val="Emphasis"/>
    <w:basedOn w:val="a0"/>
    <w:qFormat/>
    <w:rsid w:val="00A26CF9"/>
    <w:rPr>
      <w:i/>
    </w:rPr>
  </w:style>
  <w:style w:type="character" w:customStyle="1" w:styleId="32">
    <w:name w:val="Основной текст 3 Знак"/>
    <w:basedOn w:val="a0"/>
    <w:link w:val="31"/>
    <w:rsid w:val="00A26CF9"/>
    <w:rPr>
      <w:rFonts w:ascii="Times New Roman" w:hAnsi="Times New Roman"/>
      <w:sz w:val="16"/>
    </w:rPr>
  </w:style>
  <w:style w:type="character" w:styleId="a7">
    <w:name w:val="FollowedHyperlink"/>
    <w:basedOn w:val="a0"/>
    <w:semiHidden/>
    <w:rsid w:val="00A26CF9"/>
    <w:rPr>
      <w:color w:val="800080"/>
      <w:u w:val="single"/>
    </w:rPr>
  </w:style>
  <w:style w:type="table" w:styleId="1">
    <w:name w:val="Table Simple 1"/>
    <w:basedOn w:val="a1"/>
    <w:rsid w:val="00A26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 кабинет</cp:lastModifiedBy>
  <cp:revision>3</cp:revision>
  <dcterms:created xsi:type="dcterms:W3CDTF">2024-02-06T09:14:00Z</dcterms:created>
  <dcterms:modified xsi:type="dcterms:W3CDTF">2024-02-06T09:19:00Z</dcterms:modified>
</cp:coreProperties>
</file>